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96" w:rsidRPr="009D0996" w:rsidRDefault="009D0996" w:rsidP="009D0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Чувашская транспортная прокуратура разъясняет, что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опасности.</w:t>
      </w:r>
    </w:p>
    <w:p w:rsidR="009D0996" w:rsidRPr="009D0996" w:rsidRDefault="009D0996" w:rsidP="009D0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нахождении в зонах повышенной опасности и при пользовании железнодорожным подвижным составом запрещается: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подлезать, пролезать под пассажирскими платформами и железнодорожным подвижным составом;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перелезать под и через </w:t>
      </w:r>
      <w:proofErr w:type="spellStart"/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автосцепные</w:t>
      </w:r>
      <w:proofErr w:type="spellEnd"/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устройства между вагонами;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заходить за ограничительную линию у края пассажирской платформы во время движения поезда в пределах пассажирской платформы до полной остановки поезда;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бежать по пассажирской платформе рядом с прибывающим или отправляющимся поездом;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прыгать с пассажирской платформы или находиться под ней;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переходить по железнодорожному переезду и пешеходному переходу при запрещающем сигнале светофора переездной сигнализации независимо от положения и наличия шлагбаума, а при отсутствии светофора на железнодорожном переезде - в пределах видимости приближающегося к переезду железнодорожного подвижного состава;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подниматься на опоры и специальные конструкции контактной сети и сигнальных устройств, воздушных линий и искусственных сооружений;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приближаться к проводам, идущим от опор и специальных конструкций контактной сети и воздушных линий электропередачи (далее - провода);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приближаться к оборванным проводам;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повреждать, загрязнять, снимать, самостоятельно устанавливать знаки, указатели или иные носители информации;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оставлять на железнодорожных путях посторонние предметы;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проезжать и переходить через железнодорожные пути в не предусмотренных местах;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находиться на железнодорожных путях (в том числе ходить по ним, сидеть на рельсах), ходить вдоль железнодорожных путей;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разводить костры, пользоваться пиротехническими устройствами;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подходить к вагонам до полной остановки поезда;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прислоняться к железнодорожному подвижному составу, в том числе находящемуся без движения;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осуществлять посадку в поезд и высадку из поезда во время движения;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стоять на подножках и переходных площадках железнодорожного подвижного состава;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открывать двери вагона во время движения и остановок поезда, а также препятствовать их открытию или закрытию, задерживать отправление поезда;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высовываться из окон вагонов и дверей тамбуров вагонов;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проезжать в местах, не оборудованных для проезда;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подниматься на крышу и (или) проезжать на крыше железнодорожного подвижного состава, </w:t>
      </w:r>
      <w:proofErr w:type="spellStart"/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автосцепных</w:t>
      </w:r>
      <w:proofErr w:type="spellEnd"/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устройствах и на иных элементах железнодорожного подвижного состава;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использовать наушники для прослушивания музыки, речи и иных звуковых сигналов (кроме слуховых аппаратов), находясь на пассажирской платформе, железнодорожном переезде, железнодорожных путях общего пользования, железнодорожных путях необщего пользования;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находиться в поездах, не осуществляющих или прекративших перевозку пассажиров;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сбрасывать, протягивать и высовывать с мостов в районе контактного провода какие-либо предметы, осуществлять любые действия, которые могут привести к соприкосновению с контактным проводом;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сидеть на перилах и ограждениях мостов, прыгать с них, сбрасывать посторонние предметы;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подниматься, свешиваться и перелезать через ограждения вдоль железнодорожного полотна, на пешеходных мостах и переходах через железнодорожные пути, а также перекидывать через ограждения предметы;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находиться с длинномерными предметами, которые создают угрозу жизни от соприкосновения с контактной сетью на электрифицированных участках железнодорожного пути, в целях исключения случаев </w:t>
      </w:r>
      <w:proofErr w:type="spellStart"/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травмирования</w:t>
      </w:r>
      <w:proofErr w:type="spellEnd"/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граждан;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пользоваться (применять) лазерными указками; </w:t>
      </w:r>
    </w:p>
    <w:p w:rsidR="009D0996" w:rsidRPr="009D0996" w:rsidRDefault="009D0996" w:rsidP="009D09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повреждать или иными способами воздействовать на кабельные коммуникации автоматики, связи и энергоснабжения. </w:t>
      </w:r>
    </w:p>
    <w:p w:rsidR="009D0996" w:rsidRPr="009D0996" w:rsidRDefault="009D0996" w:rsidP="009D0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9D0996" w:rsidRPr="009D0996" w:rsidRDefault="009D0996" w:rsidP="009D0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предусмотренными для перехода и обозначенными информационными знаками (при этом следить за сигналами, подаваемыми техническими средствами и (или) работниками железнодорожного транспорта).</w:t>
      </w:r>
    </w:p>
    <w:p w:rsidR="009D0996" w:rsidRPr="009D0996" w:rsidRDefault="009D0996" w:rsidP="009D0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099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Граждане перед переходом через железнодорожные пути по пешеходному настилу должны обеспечить личную зону видимости приближения железнодорожного транспорта и слышимости подаваемых машинистом или другим работником железнодорожного транспорта звуковых сигналов (снять капюшон и наушники), убедиться в отсутствии движущегося железнодорожного подвижного состава.</w:t>
      </w:r>
    </w:p>
    <w:p w:rsidR="0093608D" w:rsidRDefault="0093608D">
      <w:bookmarkStart w:id="0" w:name="_GoBack"/>
      <w:bookmarkEnd w:id="0"/>
    </w:p>
    <w:sectPr w:rsidR="0093608D" w:rsidSect="00C335EE">
      <w:headerReference w:type="default" r:id="rId7"/>
      <w:pgSz w:w="11906" w:h="16838" w:code="9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EB" w:rsidRDefault="00BA3CEB" w:rsidP="00BA3180">
      <w:pPr>
        <w:spacing w:after="0" w:line="240" w:lineRule="auto"/>
      </w:pPr>
      <w:r>
        <w:separator/>
      </w:r>
    </w:p>
  </w:endnote>
  <w:endnote w:type="continuationSeparator" w:id="0">
    <w:p w:rsidR="00BA3CEB" w:rsidRDefault="00BA3CEB" w:rsidP="00BA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EB" w:rsidRDefault="00BA3CEB" w:rsidP="00BA3180">
      <w:pPr>
        <w:spacing w:after="0" w:line="240" w:lineRule="auto"/>
      </w:pPr>
      <w:r>
        <w:separator/>
      </w:r>
    </w:p>
  </w:footnote>
  <w:footnote w:type="continuationSeparator" w:id="0">
    <w:p w:rsidR="00BA3CEB" w:rsidRDefault="00BA3CEB" w:rsidP="00BA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267914"/>
      <w:docPartObj>
        <w:docPartGallery w:val="Page Numbers (Top of Page)"/>
        <w:docPartUnique/>
      </w:docPartObj>
    </w:sdtPr>
    <w:sdtContent>
      <w:p w:rsidR="00BA3180" w:rsidRDefault="00BA31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3180" w:rsidRDefault="00BA31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1F75"/>
    <w:multiLevelType w:val="hybridMultilevel"/>
    <w:tmpl w:val="18804388"/>
    <w:lvl w:ilvl="0" w:tplc="4964E97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96"/>
    <w:rsid w:val="0093608D"/>
    <w:rsid w:val="009D0996"/>
    <w:rsid w:val="00BA3180"/>
    <w:rsid w:val="00BA3CEB"/>
    <w:rsid w:val="00C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E5A6D-3EBC-40FA-BC16-7246EE80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9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18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A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18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31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Николаевна</dc:creator>
  <cp:keywords/>
  <dc:description/>
  <cp:lastModifiedBy>Иванова Татьяна Николаевна</cp:lastModifiedBy>
  <cp:revision>2</cp:revision>
  <cp:lastPrinted>2023-11-17T08:19:00Z</cp:lastPrinted>
  <dcterms:created xsi:type="dcterms:W3CDTF">2023-11-17T08:15:00Z</dcterms:created>
  <dcterms:modified xsi:type="dcterms:W3CDTF">2023-11-17T08:19:00Z</dcterms:modified>
</cp:coreProperties>
</file>